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263" w:rsidRPr="009E5263" w:rsidRDefault="009E5263" w:rsidP="009E5263">
      <w:pPr>
        <w:spacing w:after="200" w:line="240" w:lineRule="auto"/>
        <w:rPr>
          <w:rFonts w:ascii="Arial" w:eastAsia="Cambria" w:hAnsi="Arial" w:cs="Arial"/>
          <w:b/>
          <w:sz w:val="24"/>
          <w:szCs w:val="24"/>
          <w:u w:val="single"/>
          <w:lang w:val="en-US"/>
        </w:rPr>
      </w:pPr>
      <w:r w:rsidRPr="009E5263">
        <w:rPr>
          <w:rFonts w:ascii="Arial" w:eastAsia="Cambria" w:hAnsi="Arial" w:cs="Arial"/>
          <w:b/>
          <w:sz w:val="24"/>
          <w:szCs w:val="24"/>
          <w:u w:val="single"/>
          <w:lang w:val="en-US"/>
        </w:rPr>
        <w:t>Emergency Childcare and Free School Meals Breakfast and Packed Lunch</w:t>
      </w:r>
    </w:p>
    <w:p w:rsidR="009E5263" w:rsidRPr="009E5263" w:rsidRDefault="009E5263" w:rsidP="009E5263">
      <w:pPr>
        <w:spacing w:after="0" w:line="240" w:lineRule="auto"/>
        <w:jc w:val="both"/>
        <w:rPr>
          <w:rFonts w:ascii="Arial" w:eastAsia="Cambria" w:hAnsi="Arial" w:cs="Arial"/>
          <w:b/>
          <w:sz w:val="24"/>
          <w:szCs w:val="24"/>
          <w:u w:val="single"/>
          <w:lang w:val="en-US"/>
        </w:rPr>
      </w:pPr>
      <w:r w:rsidRPr="009E5263">
        <w:rPr>
          <w:rFonts w:ascii="Arial" w:eastAsia="Cambria" w:hAnsi="Arial" w:cs="Arial"/>
          <w:b/>
          <w:sz w:val="24"/>
          <w:szCs w:val="24"/>
          <w:u w:val="single"/>
          <w:lang w:val="en-US"/>
        </w:rPr>
        <w:t>Emergency Childcare Request</w:t>
      </w:r>
    </w:p>
    <w:p w:rsidR="009E5263" w:rsidRPr="009E5263" w:rsidRDefault="009E5263" w:rsidP="009E5263">
      <w:pPr>
        <w:spacing w:after="0" w:line="240" w:lineRule="auto"/>
        <w:jc w:val="both"/>
        <w:rPr>
          <w:rFonts w:ascii="Arial" w:eastAsia="Cambria" w:hAnsi="Arial" w:cs="Arial"/>
          <w:sz w:val="24"/>
          <w:szCs w:val="24"/>
          <w:lang w:val="en-US"/>
        </w:rPr>
      </w:pPr>
    </w:p>
    <w:p w:rsidR="009E5263" w:rsidRPr="009E5263" w:rsidRDefault="009E5263" w:rsidP="009E5263">
      <w:pPr>
        <w:spacing w:after="0" w:line="240" w:lineRule="auto"/>
        <w:jc w:val="both"/>
        <w:rPr>
          <w:rFonts w:ascii="Arial" w:eastAsia="Cambria" w:hAnsi="Arial" w:cs="Arial"/>
          <w:sz w:val="24"/>
          <w:szCs w:val="24"/>
          <w:lang w:val="en-US"/>
        </w:rPr>
      </w:pPr>
      <w:r w:rsidRPr="009E5263">
        <w:rPr>
          <w:rFonts w:ascii="Arial" w:eastAsia="Cambria" w:hAnsi="Arial" w:cs="Arial"/>
          <w:sz w:val="24"/>
          <w:szCs w:val="24"/>
          <w:lang w:val="en-US"/>
        </w:rPr>
        <w:t>Parents whose work is critical to the COVID-19 response include those who work in health and social care and in other key sectors outlined below. Many parents working in these sectors may be able to ensure their child is kept at home. And every child who can be safely cared for at home should be.</w:t>
      </w:r>
    </w:p>
    <w:p w:rsidR="009E5263" w:rsidRPr="009E5263" w:rsidRDefault="009E5263" w:rsidP="009E5263">
      <w:pPr>
        <w:spacing w:after="0" w:line="240" w:lineRule="auto"/>
        <w:jc w:val="both"/>
        <w:rPr>
          <w:rFonts w:ascii="Arial" w:eastAsia="Cambria" w:hAnsi="Arial" w:cs="Arial"/>
          <w:sz w:val="24"/>
          <w:szCs w:val="24"/>
          <w:lang w:val="en-US"/>
        </w:rPr>
      </w:pPr>
    </w:p>
    <w:p w:rsidR="009E5263" w:rsidRPr="009E5263" w:rsidRDefault="009E5263" w:rsidP="009E5263">
      <w:pPr>
        <w:spacing w:after="0" w:line="240" w:lineRule="auto"/>
        <w:jc w:val="both"/>
        <w:rPr>
          <w:rFonts w:ascii="Arial" w:eastAsia="Cambria" w:hAnsi="Arial" w:cs="Arial"/>
          <w:sz w:val="24"/>
          <w:szCs w:val="24"/>
          <w:lang w:val="en-US"/>
        </w:rPr>
      </w:pPr>
      <w:r w:rsidRPr="009E5263">
        <w:rPr>
          <w:rFonts w:ascii="Arial" w:eastAsia="Cambria" w:hAnsi="Arial" w:cs="Arial"/>
          <w:sz w:val="24"/>
          <w:szCs w:val="24"/>
          <w:lang w:val="en-US"/>
        </w:rPr>
        <w:t>Please, therefore, follow these key principles:</w:t>
      </w:r>
    </w:p>
    <w:p w:rsidR="009E5263" w:rsidRPr="009E5263" w:rsidRDefault="009E5263" w:rsidP="009E5263">
      <w:pPr>
        <w:spacing w:after="0" w:line="240" w:lineRule="auto"/>
        <w:jc w:val="both"/>
        <w:rPr>
          <w:rFonts w:ascii="Arial" w:eastAsia="Cambria" w:hAnsi="Arial" w:cs="Arial"/>
          <w:sz w:val="24"/>
          <w:szCs w:val="24"/>
          <w:lang w:val="en-US"/>
        </w:rPr>
      </w:pPr>
    </w:p>
    <w:p w:rsidR="009E5263" w:rsidRPr="009E5263" w:rsidRDefault="009E5263" w:rsidP="009E5263">
      <w:pPr>
        <w:spacing w:after="0" w:line="240" w:lineRule="auto"/>
        <w:jc w:val="both"/>
        <w:rPr>
          <w:rFonts w:ascii="Arial" w:eastAsia="Cambria" w:hAnsi="Arial" w:cs="Arial"/>
          <w:sz w:val="24"/>
          <w:szCs w:val="24"/>
          <w:lang w:val="en-US"/>
        </w:rPr>
      </w:pPr>
      <w:r w:rsidRPr="009E5263">
        <w:rPr>
          <w:rFonts w:ascii="Arial" w:eastAsia="Cambria" w:hAnsi="Arial" w:cs="Arial"/>
          <w:sz w:val="24"/>
          <w:szCs w:val="24"/>
          <w:lang w:val="en-US"/>
        </w:rPr>
        <w:t>1.</w:t>
      </w:r>
      <w:r w:rsidRPr="009E5263">
        <w:rPr>
          <w:rFonts w:ascii="Arial" w:eastAsia="Cambria" w:hAnsi="Arial" w:cs="Arial"/>
          <w:sz w:val="24"/>
          <w:szCs w:val="24"/>
          <w:lang w:val="en-US"/>
        </w:rPr>
        <w:tab/>
        <w:t>If it is at all possible for children to be at home, then they should be.</w:t>
      </w:r>
    </w:p>
    <w:p w:rsidR="009E5263" w:rsidRPr="009E5263" w:rsidRDefault="009E5263" w:rsidP="009E5263">
      <w:pPr>
        <w:spacing w:after="0" w:line="240" w:lineRule="auto"/>
        <w:jc w:val="both"/>
        <w:rPr>
          <w:rFonts w:ascii="Arial" w:eastAsia="Cambria" w:hAnsi="Arial" w:cs="Arial"/>
          <w:sz w:val="24"/>
          <w:szCs w:val="24"/>
          <w:lang w:val="en-US"/>
        </w:rPr>
      </w:pPr>
      <w:r w:rsidRPr="009E5263">
        <w:rPr>
          <w:rFonts w:ascii="Arial" w:eastAsia="Cambria" w:hAnsi="Arial" w:cs="Arial"/>
          <w:sz w:val="24"/>
          <w:szCs w:val="24"/>
          <w:lang w:val="en-US"/>
        </w:rPr>
        <w:t>2.</w:t>
      </w:r>
      <w:r w:rsidRPr="009E5263">
        <w:rPr>
          <w:rFonts w:ascii="Arial" w:eastAsia="Cambria" w:hAnsi="Arial" w:cs="Arial"/>
          <w:sz w:val="24"/>
          <w:szCs w:val="24"/>
          <w:lang w:val="en-US"/>
        </w:rPr>
        <w:tab/>
        <w:t>If a child needs specialist support, is vulnerable or has a parent who is a critical</w:t>
      </w:r>
    </w:p>
    <w:p w:rsidR="009E5263" w:rsidRPr="009E5263" w:rsidRDefault="009E5263" w:rsidP="009E5263">
      <w:pPr>
        <w:spacing w:after="0" w:line="240" w:lineRule="auto"/>
        <w:jc w:val="both"/>
        <w:rPr>
          <w:rFonts w:ascii="Arial" w:eastAsia="Cambria" w:hAnsi="Arial" w:cs="Arial"/>
          <w:sz w:val="24"/>
          <w:szCs w:val="24"/>
          <w:lang w:val="en-US"/>
        </w:rPr>
      </w:pPr>
      <w:r w:rsidRPr="009E5263">
        <w:rPr>
          <w:rFonts w:ascii="Arial" w:eastAsia="Cambria" w:hAnsi="Arial" w:cs="Arial"/>
          <w:sz w:val="24"/>
          <w:szCs w:val="24"/>
          <w:lang w:val="en-US"/>
        </w:rPr>
        <w:t xml:space="preserve">           </w:t>
      </w:r>
      <w:proofErr w:type="gramStart"/>
      <w:r w:rsidRPr="009E5263">
        <w:rPr>
          <w:rFonts w:ascii="Arial" w:eastAsia="Cambria" w:hAnsi="Arial" w:cs="Arial"/>
          <w:sz w:val="24"/>
          <w:szCs w:val="24"/>
          <w:lang w:val="en-US"/>
        </w:rPr>
        <w:t>worker</w:t>
      </w:r>
      <w:proofErr w:type="gramEnd"/>
      <w:r w:rsidRPr="009E5263">
        <w:rPr>
          <w:rFonts w:ascii="Arial" w:eastAsia="Cambria" w:hAnsi="Arial" w:cs="Arial"/>
          <w:sz w:val="24"/>
          <w:szCs w:val="24"/>
          <w:lang w:val="en-US"/>
        </w:rPr>
        <w:t>, then childcare provision will be available for them.</w:t>
      </w:r>
    </w:p>
    <w:p w:rsidR="009E5263" w:rsidRPr="009E5263" w:rsidRDefault="009E5263" w:rsidP="009E5263">
      <w:pPr>
        <w:spacing w:after="0" w:line="240" w:lineRule="auto"/>
        <w:jc w:val="both"/>
        <w:rPr>
          <w:rFonts w:ascii="Arial" w:eastAsia="Cambria" w:hAnsi="Arial" w:cs="Arial"/>
          <w:sz w:val="24"/>
          <w:szCs w:val="24"/>
          <w:lang w:val="en-US"/>
        </w:rPr>
      </w:pPr>
      <w:r w:rsidRPr="009E5263">
        <w:rPr>
          <w:rFonts w:ascii="Arial" w:eastAsia="Cambria" w:hAnsi="Arial" w:cs="Arial"/>
          <w:sz w:val="24"/>
          <w:szCs w:val="24"/>
          <w:lang w:val="en-US"/>
        </w:rPr>
        <w:t>3.</w:t>
      </w:r>
      <w:r w:rsidRPr="009E5263">
        <w:rPr>
          <w:rFonts w:ascii="Arial" w:eastAsia="Cambria" w:hAnsi="Arial" w:cs="Arial"/>
          <w:sz w:val="24"/>
          <w:szCs w:val="24"/>
          <w:lang w:val="en-US"/>
        </w:rPr>
        <w:tab/>
        <w:t xml:space="preserve">Parents should not rely for childcare upon those who are advised to be in the  </w:t>
      </w:r>
      <w:r w:rsidRPr="009E5263">
        <w:rPr>
          <w:rFonts w:ascii="Arial" w:eastAsia="Cambria" w:hAnsi="Arial" w:cs="Arial"/>
          <w:sz w:val="24"/>
          <w:szCs w:val="24"/>
          <w:lang w:val="en-US"/>
        </w:rPr>
        <w:tab/>
        <w:t xml:space="preserve">stringent social distancing category such as grandparents, friends, or family </w:t>
      </w:r>
      <w:r w:rsidRPr="009E5263">
        <w:rPr>
          <w:rFonts w:ascii="Arial" w:eastAsia="Cambria" w:hAnsi="Arial" w:cs="Arial"/>
          <w:sz w:val="24"/>
          <w:szCs w:val="24"/>
          <w:lang w:val="en-US"/>
        </w:rPr>
        <w:tab/>
        <w:t>members with underlying conditions.</w:t>
      </w:r>
    </w:p>
    <w:p w:rsidR="009E5263" w:rsidRPr="009E5263" w:rsidRDefault="009E5263" w:rsidP="009E5263">
      <w:pPr>
        <w:spacing w:after="0" w:line="240" w:lineRule="auto"/>
        <w:jc w:val="both"/>
        <w:rPr>
          <w:rFonts w:ascii="Arial" w:eastAsia="Cambria" w:hAnsi="Arial" w:cs="Arial"/>
          <w:sz w:val="24"/>
          <w:szCs w:val="24"/>
          <w:lang w:val="en-US"/>
        </w:rPr>
      </w:pPr>
      <w:r w:rsidRPr="009E5263">
        <w:rPr>
          <w:rFonts w:ascii="Arial" w:eastAsia="Cambria" w:hAnsi="Arial" w:cs="Arial"/>
          <w:sz w:val="24"/>
          <w:szCs w:val="24"/>
          <w:lang w:val="en-US"/>
        </w:rPr>
        <w:t>4.</w:t>
      </w:r>
      <w:r w:rsidRPr="009E5263">
        <w:rPr>
          <w:rFonts w:ascii="Arial" w:eastAsia="Cambria" w:hAnsi="Arial" w:cs="Arial"/>
          <w:sz w:val="24"/>
          <w:szCs w:val="24"/>
          <w:lang w:val="en-US"/>
        </w:rPr>
        <w:tab/>
        <w:t xml:space="preserve">Parents should also do everything they can to ensure children are not mixing </w:t>
      </w:r>
      <w:r w:rsidRPr="009E5263">
        <w:rPr>
          <w:rFonts w:ascii="Arial" w:eastAsia="Cambria" w:hAnsi="Arial" w:cs="Arial"/>
          <w:sz w:val="24"/>
          <w:szCs w:val="24"/>
          <w:lang w:val="en-US"/>
        </w:rPr>
        <w:tab/>
        <w:t xml:space="preserve">socially in a way which can continue to spread the virus. They should observe </w:t>
      </w:r>
      <w:r w:rsidRPr="009E5263">
        <w:rPr>
          <w:rFonts w:ascii="Arial" w:eastAsia="Cambria" w:hAnsi="Arial" w:cs="Arial"/>
          <w:sz w:val="24"/>
          <w:szCs w:val="24"/>
          <w:lang w:val="en-US"/>
        </w:rPr>
        <w:tab/>
        <w:t>the same social distancing principles as adults.</w:t>
      </w:r>
    </w:p>
    <w:p w:rsidR="009E5263" w:rsidRPr="009E5263" w:rsidRDefault="009E5263" w:rsidP="009E5263">
      <w:pPr>
        <w:spacing w:after="0" w:line="240" w:lineRule="auto"/>
        <w:jc w:val="both"/>
        <w:rPr>
          <w:rFonts w:ascii="Arial" w:eastAsia="Cambria" w:hAnsi="Arial" w:cs="Arial"/>
          <w:sz w:val="24"/>
          <w:szCs w:val="24"/>
          <w:lang w:val="en-US"/>
        </w:rPr>
      </w:pPr>
      <w:r w:rsidRPr="009E5263">
        <w:rPr>
          <w:rFonts w:ascii="Arial" w:eastAsia="Cambria" w:hAnsi="Arial" w:cs="Arial"/>
          <w:sz w:val="24"/>
          <w:szCs w:val="24"/>
          <w:lang w:val="en-US"/>
        </w:rPr>
        <w:t>5.</w:t>
      </w:r>
      <w:r w:rsidRPr="009E5263">
        <w:rPr>
          <w:rFonts w:ascii="Arial" w:eastAsia="Cambria" w:hAnsi="Arial" w:cs="Arial"/>
          <w:sz w:val="24"/>
          <w:szCs w:val="24"/>
          <w:lang w:val="en-US"/>
        </w:rPr>
        <w:tab/>
        <w:t xml:space="preserve">Residential special schools, boarding schools and special settings continue to </w:t>
      </w:r>
      <w:r w:rsidRPr="009E5263">
        <w:rPr>
          <w:rFonts w:ascii="Arial" w:eastAsia="Cambria" w:hAnsi="Arial" w:cs="Arial"/>
          <w:sz w:val="24"/>
          <w:szCs w:val="24"/>
          <w:lang w:val="en-US"/>
        </w:rPr>
        <w:tab/>
        <w:t>care for children wherever possible.</w:t>
      </w:r>
    </w:p>
    <w:p w:rsidR="009E5263" w:rsidRPr="009E5263" w:rsidRDefault="009E5263" w:rsidP="009E5263">
      <w:pPr>
        <w:spacing w:after="0" w:line="240" w:lineRule="auto"/>
        <w:jc w:val="both"/>
        <w:rPr>
          <w:rFonts w:ascii="Arial" w:eastAsia="Cambria" w:hAnsi="Arial" w:cs="Arial"/>
          <w:sz w:val="24"/>
          <w:szCs w:val="24"/>
          <w:lang w:val="en-US"/>
        </w:rPr>
      </w:pPr>
    </w:p>
    <w:p w:rsidR="009E5263" w:rsidRPr="009E5263" w:rsidRDefault="009E5263" w:rsidP="009E5263">
      <w:pPr>
        <w:spacing w:after="0" w:line="240" w:lineRule="auto"/>
        <w:jc w:val="both"/>
        <w:rPr>
          <w:rFonts w:ascii="Arial" w:eastAsia="Cambria" w:hAnsi="Arial" w:cs="Arial"/>
          <w:sz w:val="24"/>
          <w:szCs w:val="24"/>
          <w:lang w:val="en-US"/>
        </w:rPr>
      </w:pPr>
      <w:r w:rsidRPr="009E5263">
        <w:rPr>
          <w:rFonts w:ascii="Arial" w:eastAsia="Cambria" w:hAnsi="Arial" w:cs="Arial"/>
          <w:sz w:val="24"/>
          <w:szCs w:val="24"/>
          <w:lang w:val="en-US"/>
        </w:rPr>
        <w:t xml:space="preserve">If your work is critical to the COVID-19 response or you work in one of the critical sectors listed below, and you cannot keep your child safe at home then your children will be </w:t>
      </w:r>
      <w:proofErr w:type="spellStart"/>
      <w:r w:rsidRPr="009E5263">
        <w:rPr>
          <w:rFonts w:ascii="Arial" w:eastAsia="Cambria" w:hAnsi="Arial" w:cs="Arial"/>
          <w:sz w:val="24"/>
          <w:szCs w:val="24"/>
          <w:lang w:val="en-US"/>
        </w:rPr>
        <w:t>prioritised</w:t>
      </w:r>
      <w:proofErr w:type="spellEnd"/>
      <w:r w:rsidRPr="009E5263">
        <w:rPr>
          <w:rFonts w:ascii="Arial" w:eastAsia="Cambria" w:hAnsi="Arial" w:cs="Arial"/>
          <w:sz w:val="24"/>
          <w:szCs w:val="24"/>
          <w:lang w:val="en-US"/>
        </w:rPr>
        <w:t xml:space="preserve"> for childcare provision. These include:</w:t>
      </w:r>
    </w:p>
    <w:p w:rsidR="009E5263" w:rsidRPr="009E5263" w:rsidRDefault="009E5263" w:rsidP="009E5263">
      <w:pPr>
        <w:spacing w:after="0" w:line="240" w:lineRule="auto"/>
        <w:jc w:val="both"/>
        <w:rPr>
          <w:rFonts w:ascii="Arial" w:eastAsia="Cambria" w:hAnsi="Arial" w:cs="Arial"/>
          <w:sz w:val="24"/>
          <w:szCs w:val="24"/>
          <w:lang w:val="en-US"/>
        </w:rPr>
      </w:pPr>
    </w:p>
    <w:p w:rsidR="009E5263" w:rsidRPr="009E5263" w:rsidRDefault="009E5263" w:rsidP="009E5263">
      <w:pPr>
        <w:numPr>
          <w:ilvl w:val="0"/>
          <w:numId w:val="1"/>
        </w:numPr>
        <w:spacing w:after="0" w:line="240" w:lineRule="auto"/>
        <w:contextualSpacing/>
        <w:jc w:val="both"/>
        <w:rPr>
          <w:rFonts w:ascii="Arial" w:eastAsia="Cambria" w:hAnsi="Arial" w:cs="Arial"/>
          <w:sz w:val="24"/>
          <w:szCs w:val="24"/>
          <w:lang w:val="en-US"/>
        </w:rPr>
      </w:pPr>
      <w:r w:rsidRPr="009E5263">
        <w:rPr>
          <w:rFonts w:ascii="Arial" w:eastAsia="Cambria" w:hAnsi="Arial" w:cs="Arial"/>
          <w:sz w:val="24"/>
          <w:szCs w:val="24"/>
          <w:lang w:val="en-US"/>
        </w:rPr>
        <w:t>Health and social care;</w:t>
      </w:r>
    </w:p>
    <w:p w:rsidR="009E5263" w:rsidRPr="009E5263" w:rsidRDefault="009E5263" w:rsidP="009E5263">
      <w:pPr>
        <w:numPr>
          <w:ilvl w:val="0"/>
          <w:numId w:val="1"/>
        </w:numPr>
        <w:spacing w:after="0" w:line="240" w:lineRule="auto"/>
        <w:contextualSpacing/>
        <w:jc w:val="both"/>
        <w:rPr>
          <w:rFonts w:ascii="Arial" w:eastAsia="Cambria" w:hAnsi="Arial" w:cs="Arial"/>
          <w:sz w:val="24"/>
          <w:szCs w:val="24"/>
          <w:lang w:val="en-US"/>
        </w:rPr>
      </w:pPr>
      <w:r w:rsidRPr="009E5263">
        <w:rPr>
          <w:rFonts w:ascii="Arial" w:eastAsia="Cambria" w:hAnsi="Arial" w:cs="Arial"/>
          <w:sz w:val="24"/>
          <w:szCs w:val="24"/>
          <w:lang w:val="en-US"/>
        </w:rPr>
        <w:t>Education and childcare;</w:t>
      </w:r>
    </w:p>
    <w:p w:rsidR="009E5263" w:rsidRPr="009E5263" w:rsidRDefault="009E5263" w:rsidP="009E5263">
      <w:pPr>
        <w:numPr>
          <w:ilvl w:val="0"/>
          <w:numId w:val="1"/>
        </w:numPr>
        <w:spacing w:after="0" w:line="240" w:lineRule="auto"/>
        <w:contextualSpacing/>
        <w:jc w:val="both"/>
        <w:rPr>
          <w:rFonts w:ascii="Arial" w:eastAsia="Cambria" w:hAnsi="Arial" w:cs="Arial"/>
          <w:sz w:val="24"/>
          <w:szCs w:val="24"/>
          <w:lang w:val="en-US"/>
        </w:rPr>
      </w:pPr>
      <w:r w:rsidRPr="009E5263">
        <w:rPr>
          <w:rFonts w:ascii="Arial" w:eastAsia="Cambria" w:hAnsi="Arial" w:cs="Arial"/>
          <w:sz w:val="24"/>
          <w:szCs w:val="24"/>
          <w:lang w:val="en-US"/>
        </w:rPr>
        <w:t>Key public services;</w:t>
      </w:r>
    </w:p>
    <w:p w:rsidR="009E5263" w:rsidRPr="009E5263" w:rsidRDefault="009E5263" w:rsidP="009E5263">
      <w:pPr>
        <w:numPr>
          <w:ilvl w:val="0"/>
          <w:numId w:val="1"/>
        </w:numPr>
        <w:spacing w:after="0" w:line="240" w:lineRule="auto"/>
        <w:contextualSpacing/>
        <w:jc w:val="both"/>
        <w:rPr>
          <w:rFonts w:ascii="Arial" w:eastAsia="Cambria" w:hAnsi="Arial" w:cs="Arial"/>
          <w:sz w:val="24"/>
          <w:szCs w:val="24"/>
          <w:lang w:val="en-US"/>
        </w:rPr>
      </w:pPr>
      <w:r w:rsidRPr="009E5263">
        <w:rPr>
          <w:rFonts w:ascii="Arial" w:eastAsia="Cambria" w:hAnsi="Arial" w:cs="Arial"/>
          <w:sz w:val="24"/>
          <w:szCs w:val="24"/>
          <w:lang w:val="en-US"/>
        </w:rPr>
        <w:t>Local and national government;</w:t>
      </w:r>
    </w:p>
    <w:p w:rsidR="009E5263" w:rsidRPr="009E5263" w:rsidRDefault="009E5263" w:rsidP="009E5263">
      <w:pPr>
        <w:numPr>
          <w:ilvl w:val="0"/>
          <w:numId w:val="1"/>
        </w:numPr>
        <w:spacing w:after="0" w:line="240" w:lineRule="auto"/>
        <w:contextualSpacing/>
        <w:jc w:val="both"/>
        <w:rPr>
          <w:rFonts w:ascii="Arial" w:eastAsia="Cambria" w:hAnsi="Arial" w:cs="Arial"/>
          <w:sz w:val="24"/>
          <w:szCs w:val="24"/>
          <w:lang w:val="en-US"/>
        </w:rPr>
      </w:pPr>
      <w:r w:rsidRPr="009E5263">
        <w:rPr>
          <w:rFonts w:ascii="Arial" w:eastAsia="Cambria" w:hAnsi="Arial" w:cs="Arial"/>
          <w:sz w:val="24"/>
          <w:szCs w:val="24"/>
          <w:lang w:val="en-US"/>
        </w:rPr>
        <w:t>Food and other necessary goods;</w:t>
      </w:r>
    </w:p>
    <w:p w:rsidR="009E5263" w:rsidRPr="009E5263" w:rsidRDefault="009E5263" w:rsidP="009E5263">
      <w:pPr>
        <w:numPr>
          <w:ilvl w:val="0"/>
          <w:numId w:val="1"/>
        </w:numPr>
        <w:spacing w:after="0" w:line="240" w:lineRule="auto"/>
        <w:contextualSpacing/>
        <w:jc w:val="both"/>
        <w:rPr>
          <w:rFonts w:ascii="Arial" w:eastAsia="Cambria" w:hAnsi="Arial" w:cs="Arial"/>
          <w:sz w:val="24"/>
          <w:szCs w:val="24"/>
          <w:lang w:val="en-US"/>
        </w:rPr>
      </w:pPr>
      <w:r w:rsidRPr="009E5263">
        <w:rPr>
          <w:rFonts w:ascii="Arial" w:eastAsia="Cambria" w:hAnsi="Arial" w:cs="Arial"/>
          <w:sz w:val="24"/>
          <w:szCs w:val="24"/>
          <w:lang w:val="en-US"/>
        </w:rPr>
        <w:t>Public safety and national security;</w:t>
      </w:r>
    </w:p>
    <w:p w:rsidR="009E5263" w:rsidRPr="009E5263" w:rsidRDefault="009E5263" w:rsidP="009E5263">
      <w:pPr>
        <w:numPr>
          <w:ilvl w:val="0"/>
          <w:numId w:val="1"/>
        </w:numPr>
        <w:spacing w:after="0" w:line="240" w:lineRule="auto"/>
        <w:contextualSpacing/>
        <w:jc w:val="both"/>
        <w:rPr>
          <w:rFonts w:ascii="Arial" w:eastAsia="Cambria" w:hAnsi="Arial" w:cs="Arial"/>
          <w:sz w:val="24"/>
          <w:szCs w:val="24"/>
          <w:lang w:val="en-US"/>
        </w:rPr>
      </w:pPr>
      <w:r w:rsidRPr="009E5263">
        <w:rPr>
          <w:rFonts w:ascii="Arial" w:eastAsia="Cambria" w:hAnsi="Arial" w:cs="Arial"/>
          <w:sz w:val="24"/>
          <w:szCs w:val="24"/>
          <w:lang w:val="en-US"/>
        </w:rPr>
        <w:t>Transport;</w:t>
      </w:r>
    </w:p>
    <w:p w:rsidR="009E5263" w:rsidRPr="009E5263" w:rsidRDefault="009E5263" w:rsidP="009E5263">
      <w:pPr>
        <w:numPr>
          <w:ilvl w:val="0"/>
          <w:numId w:val="1"/>
        </w:numPr>
        <w:spacing w:after="0" w:line="240" w:lineRule="auto"/>
        <w:contextualSpacing/>
        <w:jc w:val="both"/>
        <w:rPr>
          <w:rFonts w:ascii="Arial" w:eastAsia="Cambria" w:hAnsi="Arial" w:cs="Arial"/>
          <w:sz w:val="24"/>
          <w:szCs w:val="24"/>
          <w:lang w:val="en-US"/>
        </w:rPr>
      </w:pPr>
      <w:r w:rsidRPr="009E5263">
        <w:rPr>
          <w:rFonts w:ascii="Arial" w:eastAsia="Cambria" w:hAnsi="Arial" w:cs="Arial"/>
          <w:sz w:val="24"/>
          <w:szCs w:val="24"/>
          <w:lang w:val="en-US"/>
        </w:rPr>
        <w:t>Utilities, communication and financial services.</w:t>
      </w:r>
    </w:p>
    <w:p w:rsidR="009E5263" w:rsidRPr="009E5263" w:rsidRDefault="009E5263" w:rsidP="009E5263">
      <w:pPr>
        <w:spacing w:after="0" w:line="240" w:lineRule="auto"/>
        <w:jc w:val="both"/>
        <w:rPr>
          <w:rFonts w:ascii="Arial" w:eastAsia="Cambria" w:hAnsi="Arial" w:cs="Arial"/>
          <w:sz w:val="24"/>
          <w:szCs w:val="24"/>
          <w:lang w:val="en-US"/>
        </w:rPr>
      </w:pPr>
    </w:p>
    <w:p w:rsidR="009E5263" w:rsidRPr="009E5263" w:rsidRDefault="009E5263" w:rsidP="009E5263">
      <w:pPr>
        <w:spacing w:after="0" w:line="240" w:lineRule="auto"/>
        <w:jc w:val="both"/>
        <w:rPr>
          <w:rFonts w:ascii="Arial" w:eastAsia="Cambria" w:hAnsi="Arial" w:cs="Arial"/>
          <w:sz w:val="24"/>
          <w:szCs w:val="24"/>
          <w:lang w:val="en-US"/>
        </w:rPr>
      </w:pPr>
      <w:r w:rsidRPr="009E5263">
        <w:rPr>
          <w:rFonts w:ascii="Arial" w:eastAsia="Cambria" w:hAnsi="Arial" w:cs="Arial"/>
          <w:sz w:val="24"/>
          <w:szCs w:val="24"/>
          <w:lang w:val="en-US"/>
        </w:rPr>
        <w:t>Further details is provided in the following link:</w:t>
      </w:r>
    </w:p>
    <w:p w:rsidR="009E5263" w:rsidRPr="009E5263" w:rsidRDefault="009E5263" w:rsidP="009E5263">
      <w:pPr>
        <w:spacing w:after="0" w:line="240" w:lineRule="auto"/>
        <w:jc w:val="both"/>
        <w:rPr>
          <w:rFonts w:ascii="Arial" w:eastAsia="Cambria" w:hAnsi="Arial" w:cs="Arial"/>
          <w:sz w:val="24"/>
          <w:szCs w:val="24"/>
          <w:lang w:val="en-US"/>
        </w:rPr>
      </w:pPr>
      <w:hyperlink r:id="rId5" w:history="1">
        <w:r w:rsidRPr="009E5263">
          <w:rPr>
            <w:rFonts w:ascii="Arial" w:eastAsia="Cambria" w:hAnsi="Arial" w:cs="Arial"/>
            <w:color w:val="0000FF"/>
            <w:sz w:val="24"/>
            <w:szCs w:val="24"/>
            <w:u w:val="single"/>
            <w:lang w:val="en-US"/>
          </w:rPr>
          <w:t>https://www.gov.uk/government/publications/coronavirus-covid-19-maintaining-educational-provision/guidance-for-schools-colleges-and-local-authorities-on-maintaining-educational-provision)</w:t>
        </w:r>
      </w:hyperlink>
    </w:p>
    <w:p w:rsidR="009E5263" w:rsidRPr="009E5263" w:rsidRDefault="009E5263" w:rsidP="009E5263">
      <w:pPr>
        <w:spacing w:after="0" w:line="240" w:lineRule="auto"/>
        <w:jc w:val="both"/>
        <w:rPr>
          <w:rFonts w:ascii="Arial" w:eastAsia="Cambria" w:hAnsi="Arial" w:cs="Arial"/>
          <w:sz w:val="24"/>
          <w:szCs w:val="24"/>
          <w:lang w:val="en-US"/>
        </w:rPr>
      </w:pPr>
    </w:p>
    <w:p w:rsidR="009E5263" w:rsidRPr="009E5263" w:rsidRDefault="009E5263" w:rsidP="009E5263">
      <w:pPr>
        <w:spacing w:after="0" w:line="240" w:lineRule="auto"/>
        <w:jc w:val="both"/>
        <w:rPr>
          <w:rFonts w:ascii="Arial" w:eastAsia="Cambria" w:hAnsi="Arial" w:cs="Arial"/>
          <w:sz w:val="24"/>
          <w:szCs w:val="24"/>
          <w:lang w:val="en-US"/>
        </w:rPr>
      </w:pPr>
      <w:r w:rsidRPr="009E5263">
        <w:rPr>
          <w:rFonts w:ascii="Arial" w:eastAsia="Cambria" w:hAnsi="Arial" w:cs="Arial"/>
          <w:sz w:val="24"/>
          <w:szCs w:val="24"/>
          <w:lang w:val="en-US"/>
        </w:rPr>
        <w:t>Emergency childcare provision is available for these essential frontline workers during the Coronavirus school closure period.  This emergency childcare is for children up to the age of 14 years. </w:t>
      </w:r>
    </w:p>
    <w:p w:rsidR="009E5263" w:rsidRPr="009E5263" w:rsidRDefault="009E5263" w:rsidP="009E5263">
      <w:pPr>
        <w:spacing w:after="0" w:line="240" w:lineRule="auto"/>
        <w:jc w:val="both"/>
        <w:rPr>
          <w:rFonts w:ascii="Arial" w:eastAsia="Cambria" w:hAnsi="Arial" w:cs="Arial"/>
          <w:sz w:val="24"/>
          <w:szCs w:val="24"/>
          <w:lang w:val="en-US"/>
        </w:rPr>
      </w:pPr>
      <w:r w:rsidRPr="009E5263">
        <w:rPr>
          <w:rFonts w:ascii="Arial" w:eastAsia="Cambria" w:hAnsi="Arial" w:cs="Arial"/>
          <w:sz w:val="24"/>
          <w:szCs w:val="24"/>
          <w:lang w:val="en-US"/>
        </w:rPr>
        <w:t xml:space="preserve"> </w:t>
      </w:r>
    </w:p>
    <w:p w:rsidR="009E5263" w:rsidRPr="009E5263" w:rsidRDefault="009E5263" w:rsidP="009E5263">
      <w:pPr>
        <w:spacing w:after="0" w:line="240" w:lineRule="auto"/>
        <w:jc w:val="both"/>
        <w:rPr>
          <w:rFonts w:ascii="Arial" w:eastAsia="Cambria" w:hAnsi="Arial" w:cs="Arial"/>
          <w:sz w:val="24"/>
          <w:szCs w:val="24"/>
          <w:lang w:val="en-US"/>
        </w:rPr>
      </w:pPr>
      <w:r w:rsidRPr="009E5263">
        <w:rPr>
          <w:rFonts w:ascii="Arial" w:eastAsia="Cambria" w:hAnsi="Arial" w:cs="Arial"/>
          <w:sz w:val="24"/>
          <w:szCs w:val="24"/>
          <w:lang w:val="en-US"/>
        </w:rPr>
        <w:t xml:space="preserve">This emergency childcare is available to RCT residents and RCTCBC employees only. </w:t>
      </w:r>
    </w:p>
    <w:p w:rsidR="009E5263" w:rsidRPr="009E5263" w:rsidRDefault="009E5263" w:rsidP="009E5263">
      <w:pPr>
        <w:spacing w:after="0" w:line="240" w:lineRule="auto"/>
        <w:jc w:val="both"/>
        <w:rPr>
          <w:rFonts w:ascii="Arial" w:eastAsia="Cambria" w:hAnsi="Arial" w:cs="Arial"/>
          <w:sz w:val="24"/>
          <w:szCs w:val="24"/>
          <w:lang w:val="en-US"/>
        </w:rPr>
      </w:pPr>
    </w:p>
    <w:p w:rsidR="009E5263" w:rsidRPr="009E5263" w:rsidRDefault="009E5263" w:rsidP="009E5263">
      <w:pPr>
        <w:spacing w:after="0" w:line="240" w:lineRule="auto"/>
        <w:rPr>
          <w:rFonts w:ascii="Arial" w:eastAsia="Cambria" w:hAnsi="Arial" w:cs="Arial"/>
          <w:sz w:val="24"/>
          <w:szCs w:val="24"/>
          <w:lang w:val="en-US"/>
        </w:rPr>
      </w:pPr>
      <w:r w:rsidRPr="009E5263">
        <w:rPr>
          <w:rFonts w:ascii="Arial" w:eastAsia="Cambria" w:hAnsi="Arial" w:cs="Arial"/>
          <w:sz w:val="24"/>
          <w:szCs w:val="24"/>
          <w:lang w:val="en-US"/>
        </w:rPr>
        <w:t xml:space="preserve">If you are a key frontline worker with a child/children between the ages of 3 to 14 years, please click on the attached link to an e-form </w:t>
      </w:r>
      <w:hyperlink r:id="rId6" w:history="1">
        <w:r w:rsidRPr="009E5263">
          <w:rPr>
            <w:rFonts w:ascii="Arial" w:eastAsia="Cambria" w:hAnsi="Arial" w:cs="Arial"/>
            <w:color w:val="0000FF"/>
            <w:sz w:val="24"/>
            <w:szCs w:val="24"/>
            <w:u w:val="single"/>
            <w:lang w:val="en-US"/>
          </w:rPr>
          <w:t>https://forms.rctcbc.gov.uk/en/Web/coronaviruschildcare/startnew</w:t>
        </w:r>
      </w:hyperlink>
    </w:p>
    <w:p w:rsidR="009E5263" w:rsidRPr="009E5263" w:rsidRDefault="009E5263" w:rsidP="009E5263">
      <w:pPr>
        <w:spacing w:after="0" w:line="240" w:lineRule="auto"/>
        <w:jc w:val="both"/>
        <w:rPr>
          <w:rFonts w:ascii="Arial" w:eastAsia="Cambria" w:hAnsi="Arial" w:cs="Arial"/>
          <w:sz w:val="24"/>
          <w:szCs w:val="24"/>
          <w:lang w:val="en-US"/>
        </w:rPr>
      </w:pPr>
      <w:proofErr w:type="gramStart"/>
      <w:r w:rsidRPr="009E5263">
        <w:rPr>
          <w:rFonts w:ascii="Arial" w:eastAsia="Cambria" w:hAnsi="Arial" w:cs="Arial"/>
          <w:sz w:val="24"/>
          <w:szCs w:val="24"/>
          <w:lang w:val="en-US"/>
        </w:rPr>
        <w:lastRenderedPageBreak/>
        <w:t>and</w:t>
      </w:r>
      <w:proofErr w:type="gramEnd"/>
      <w:r w:rsidRPr="009E5263">
        <w:rPr>
          <w:rFonts w:ascii="Arial" w:eastAsia="Cambria" w:hAnsi="Arial" w:cs="Arial"/>
          <w:sz w:val="24"/>
          <w:szCs w:val="24"/>
          <w:lang w:val="en-US"/>
        </w:rPr>
        <w:t xml:space="preserve"> complete the required details. </w:t>
      </w:r>
    </w:p>
    <w:p w:rsidR="009E5263" w:rsidRPr="009E5263" w:rsidRDefault="009E5263" w:rsidP="009E5263">
      <w:pPr>
        <w:spacing w:after="0" w:line="240" w:lineRule="auto"/>
        <w:jc w:val="both"/>
        <w:rPr>
          <w:rFonts w:ascii="Arial" w:eastAsia="Cambria" w:hAnsi="Arial" w:cs="Arial"/>
          <w:sz w:val="24"/>
          <w:szCs w:val="24"/>
          <w:lang w:val="en-US"/>
        </w:rPr>
      </w:pPr>
      <w:r w:rsidRPr="009E5263">
        <w:rPr>
          <w:rFonts w:ascii="Arial" w:eastAsia="Cambria" w:hAnsi="Arial" w:cs="Arial"/>
          <w:sz w:val="24"/>
          <w:szCs w:val="24"/>
          <w:lang w:val="en-US"/>
        </w:rPr>
        <w:t xml:space="preserve"> </w:t>
      </w:r>
    </w:p>
    <w:p w:rsidR="009E5263" w:rsidRPr="009E5263" w:rsidRDefault="009E5263" w:rsidP="009E5263">
      <w:pPr>
        <w:spacing w:after="0" w:line="240" w:lineRule="auto"/>
        <w:jc w:val="both"/>
        <w:rPr>
          <w:rFonts w:ascii="Arial" w:eastAsia="Cambria" w:hAnsi="Arial" w:cs="Arial"/>
          <w:sz w:val="24"/>
          <w:szCs w:val="24"/>
          <w:lang w:val="en-US"/>
        </w:rPr>
      </w:pPr>
      <w:r w:rsidRPr="009E5263">
        <w:rPr>
          <w:rFonts w:ascii="Arial" w:eastAsia="Cambria" w:hAnsi="Arial" w:cs="Arial"/>
          <w:sz w:val="24"/>
          <w:szCs w:val="24"/>
          <w:lang w:val="en-US"/>
        </w:rPr>
        <w:t>Please note that if you have more than one child, a further form will need to be completed and there is a link at the end of the form to enable a further form to be completed.</w:t>
      </w:r>
    </w:p>
    <w:p w:rsidR="009E5263" w:rsidRPr="009E5263" w:rsidRDefault="009E5263" w:rsidP="009E5263">
      <w:pPr>
        <w:spacing w:after="0" w:line="240" w:lineRule="auto"/>
        <w:jc w:val="both"/>
        <w:rPr>
          <w:rFonts w:ascii="Arial" w:eastAsia="Cambria" w:hAnsi="Arial" w:cs="Arial"/>
          <w:sz w:val="24"/>
          <w:szCs w:val="24"/>
          <w:lang w:val="en-US"/>
        </w:rPr>
      </w:pPr>
    </w:p>
    <w:p w:rsidR="009E5263" w:rsidRPr="009E5263" w:rsidRDefault="009E5263" w:rsidP="009E5263">
      <w:pPr>
        <w:spacing w:after="0" w:line="240" w:lineRule="auto"/>
        <w:jc w:val="both"/>
        <w:rPr>
          <w:rFonts w:ascii="Arial" w:eastAsia="Cambria" w:hAnsi="Arial" w:cs="Arial"/>
          <w:sz w:val="24"/>
          <w:szCs w:val="24"/>
          <w:lang w:val="en-US" w:eastAsia="en-GB"/>
        </w:rPr>
      </w:pPr>
      <w:r w:rsidRPr="009E5263">
        <w:rPr>
          <w:rFonts w:ascii="Arial" w:eastAsia="Cambria" w:hAnsi="Arial" w:cs="Arial"/>
          <w:bCs/>
          <w:sz w:val="24"/>
          <w:szCs w:val="24"/>
          <w:lang w:val="en-US" w:eastAsia="en-GB"/>
        </w:rPr>
        <w:t>During the week commencing 23</w:t>
      </w:r>
      <w:r w:rsidRPr="009E5263">
        <w:rPr>
          <w:rFonts w:ascii="Arial" w:eastAsia="Cambria" w:hAnsi="Arial" w:cs="Arial"/>
          <w:bCs/>
          <w:sz w:val="24"/>
          <w:szCs w:val="24"/>
          <w:vertAlign w:val="superscript"/>
          <w:lang w:val="en-US" w:eastAsia="en-GB"/>
        </w:rPr>
        <w:t>rd</w:t>
      </w:r>
      <w:r w:rsidRPr="009E5263">
        <w:rPr>
          <w:rFonts w:ascii="Arial" w:eastAsia="Cambria" w:hAnsi="Arial" w:cs="Arial"/>
          <w:bCs/>
          <w:sz w:val="24"/>
          <w:szCs w:val="24"/>
          <w:lang w:val="en-US" w:eastAsia="en-GB"/>
        </w:rPr>
        <w:t xml:space="preserve"> March</w:t>
      </w:r>
      <w:r w:rsidRPr="009E5263">
        <w:rPr>
          <w:rFonts w:ascii="Arial" w:eastAsia="Cambria" w:hAnsi="Arial" w:cs="Arial"/>
          <w:sz w:val="24"/>
          <w:szCs w:val="24"/>
          <w:lang w:val="en-US" w:eastAsia="en-GB"/>
        </w:rPr>
        <w:t xml:space="preserve">, the </w:t>
      </w:r>
      <w:r w:rsidRPr="009E5263">
        <w:rPr>
          <w:rFonts w:ascii="Arial" w:eastAsia="Cambria" w:hAnsi="Arial" w:cs="Arial"/>
          <w:bCs/>
          <w:sz w:val="24"/>
          <w:szCs w:val="24"/>
          <w:lang w:val="en" w:eastAsia="en-GB"/>
        </w:rPr>
        <w:t xml:space="preserve">emergency childcare will be offered in your usual school.  Normal school hours will operate and usual school transport for those who normally receive it will be provided.  For week commencing Monday 30th March, emergency childcare will be offered in seven emergency </w:t>
      </w:r>
      <w:proofErr w:type="spellStart"/>
      <w:r w:rsidRPr="009E5263">
        <w:rPr>
          <w:rFonts w:ascii="Arial" w:eastAsia="Cambria" w:hAnsi="Arial" w:cs="Arial"/>
          <w:bCs/>
          <w:sz w:val="24"/>
          <w:szCs w:val="24"/>
          <w:lang w:val="en" w:eastAsia="en-GB"/>
        </w:rPr>
        <w:t>centres</w:t>
      </w:r>
      <w:proofErr w:type="spellEnd"/>
      <w:r w:rsidRPr="009E5263">
        <w:rPr>
          <w:rFonts w:ascii="Arial" w:eastAsia="Cambria" w:hAnsi="Arial" w:cs="Arial"/>
          <w:bCs/>
          <w:sz w:val="24"/>
          <w:szCs w:val="24"/>
          <w:lang w:val="en" w:eastAsia="en-GB"/>
        </w:rPr>
        <w:t xml:space="preserve"> Monday to Friday 8am – 6pm for</w:t>
      </w:r>
      <w:r w:rsidRPr="009E5263">
        <w:rPr>
          <w:rFonts w:ascii="Arial" w:eastAsia="Cambria" w:hAnsi="Arial" w:cs="Arial"/>
          <w:sz w:val="24"/>
          <w:szCs w:val="24"/>
          <w:lang w:val="en" w:eastAsia="en-GB"/>
        </w:rPr>
        <w:t xml:space="preserve"> key frontline workers.  The Council is exploring future transport arrangements for 3 to 14 year olds from 30</w:t>
      </w:r>
      <w:r w:rsidRPr="009E5263">
        <w:rPr>
          <w:rFonts w:ascii="Arial" w:eastAsia="Cambria" w:hAnsi="Arial" w:cs="Arial"/>
          <w:sz w:val="24"/>
          <w:szCs w:val="24"/>
          <w:vertAlign w:val="superscript"/>
          <w:lang w:val="en" w:eastAsia="en-GB"/>
        </w:rPr>
        <w:t>th</w:t>
      </w:r>
      <w:r w:rsidRPr="009E5263">
        <w:rPr>
          <w:rFonts w:ascii="Arial" w:eastAsia="Cambria" w:hAnsi="Arial" w:cs="Arial"/>
          <w:sz w:val="24"/>
          <w:szCs w:val="24"/>
          <w:lang w:val="en" w:eastAsia="en-GB"/>
        </w:rPr>
        <w:t xml:space="preserve"> March onwards for the emergency childcare between normal school hours.  </w:t>
      </w:r>
      <w:r w:rsidRPr="009E5263">
        <w:rPr>
          <w:rFonts w:ascii="Arial" w:eastAsia="Cambria" w:hAnsi="Arial" w:cs="Arial"/>
          <w:sz w:val="24"/>
          <w:szCs w:val="24"/>
          <w:lang w:val="en-US" w:eastAsia="en-GB"/>
        </w:rPr>
        <w:t xml:space="preserve">The provision for 3 to 14 year olds is being offered in seven school settings throughout the Rhondda </w:t>
      </w:r>
      <w:proofErr w:type="spellStart"/>
      <w:r w:rsidRPr="009E5263">
        <w:rPr>
          <w:rFonts w:ascii="Arial" w:eastAsia="Cambria" w:hAnsi="Arial" w:cs="Arial"/>
          <w:sz w:val="24"/>
          <w:szCs w:val="24"/>
          <w:lang w:val="en-US" w:eastAsia="en-GB"/>
        </w:rPr>
        <w:t>Cynon</w:t>
      </w:r>
      <w:proofErr w:type="spellEnd"/>
      <w:r w:rsidRPr="009E5263">
        <w:rPr>
          <w:rFonts w:ascii="Arial" w:eastAsia="Cambria" w:hAnsi="Arial" w:cs="Arial"/>
          <w:sz w:val="24"/>
          <w:szCs w:val="24"/>
          <w:lang w:val="en-US" w:eastAsia="en-GB"/>
        </w:rPr>
        <w:t xml:space="preserve"> </w:t>
      </w:r>
      <w:proofErr w:type="spellStart"/>
      <w:r w:rsidRPr="009E5263">
        <w:rPr>
          <w:rFonts w:ascii="Arial" w:eastAsia="Cambria" w:hAnsi="Arial" w:cs="Arial"/>
          <w:sz w:val="24"/>
          <w:szCs w:val="24"/>
          <w:lang w:val="en-US" w:eastAsia="en-GB"/>
        </w:rPr>
        <w:t>Taf</w:t>
      </w:r>
      <w:proofErr w:type="spellEnd"/>
      <w:r w:rsidRPr="009E5263">
        <w:rPr>
          <w:rFonts w:ascii="Arial" w:eastAsia="Cambria" w:hAnsi="Arial" w:cs="Arial"/>
          <w:sz w:val="24"/>
          <w:szCs w:val="24"/>
          <w:lang w:val="en-US" w:eastAsia="en-GB"/>
        </w:rPr>
        <w:t xml:space="preserve"> area.</w:t>
      </w:r>
    </w:p>
    <w:p w:rsidR="009E5263" w:rsidRPr="009E5263" w:rsidRDefault="009E5263" w:rsidP="009E5263">
      <w:pPr>
        <w:spacing w:after="0" w:line="240" w:lineRule="auto"/>
        <w:jc w:val="both"/>
        <w:rPr>
          <w:rFonts w:ascii="Arial" w:eastAsia="Cambria" w:hAnsi="Arial" w:cs="Arial"/>
          <w:sz w:val="24"/>
          <w:szCs w:val="24"/>
          <w:lang w:val="en-US"/>
        </w:rPr>
      </w:pPr>
    </w:p>
    <w:p w:rsidR="009E5263" w:rsidRPr="009E5263" w:rsidRDefault="009E5263" w:rsidP="009E5263">
      <w:pPr>
        <w:spacing w:after="0" w:line="240" w:lineRule="auto"/>
        <w:jc w:val="both"/>
        <w:rPr>
          <w:rFonts w:ascii="Arial" w:eastAsia="Cambria" w:hAnsi="Arial" w:cs="Arial"/>
          <w:sz w:val="24"/>
          <w:szCs w:val="24"/>
          <w:lang w:val="en-US"/>
        </w:rPr>
      </w:pPr>
      <w:r w:rsidRPr="009E5263">
        <w:rPr>
          <w:rFonts w:ascii="Arial" w:eastAsia="Cambria" w:hAnsi="Arial" w:cs="Arial"/>
          <w:sz w:val="24"/>
          <w:szCs w:val="24"/>
          <w:lang w:val="en-US"/>
        </w:rPr>
        <w:t>In addition, it is the responsibility of the parents/</w:t>
      </w:r>
      <w:proofErr w:type="spellStart"/>
      <w:r w:rsidRPr="009E5263">
        <w:rPr>
          <w:rFonts w:ascii="Arial" w:eastAsia="Cambria" w:hAnsi="Arial" w:cs="Arial"/>
          <w:sz w:val="24"/>
          <w:szCs w:val="24"/>
          <w:lang w:val="en-US"/>
        </w:rPr>
        <w:t>carers</w:t>
      </w:r>
      <w:proofErr w:type="spellEnd"/>
      <w:r w:rsidRPr="009E5263">
        <w:rPr>
          <w:rFonts w:ascii="Arial" w:eastAsia="Cambria" w:hAnsi="Arial" w:cs="Arial"/>
          <w:sz w:val="24"/>
          <w:szCs w:val="24"/>
          <w:lang w:val="en-US"/>
        </w:rPr>
        <w:t xml:space="preserve"> to ensure that if their child is vulnerable due to an underlying medical or health need that they self-isolate their child. </w:t>
      </w:r>
    </w:p>
    <w:p w:rsidR="009E5263" w:rsidRPr="009E5263" w:rsidRDefault="009E5263" w:rsidP="009E5263">
      <w:pPr>
        <w:spacing w:after="0" w:line="240" w:lineRule="auto"/>
        <w:jc w:val="both"/>
        <w:rPr>
          <w:rFonts w:ascii="Arial" w:eastAsia="Cambria" w:hAnsi="Arial" w:cs="Arial"/>
          <w:sz w:val="24"/>
          <w:szCs w:val="24"/>
          <w:lang w:val="en-US"/>
        </w:rPr>
      </w:pPr>
    </w:p>
    <w:p w:rsidR="009E5263" w:rsidRPr="009E5263" w:rsidRDefault="009E5263" w:rsidP="009E5263">
      <w:pPr>
        <w:spacing w:after="0" w:line="240" w:lineRule="auto"/>
        <w:jc w:val="both"/>
        <w:rPr>
          <w:rFonts w:ascii="Arial" w:eastAsia="Cambria" w:hAnsi="Arial" w:cs="Arial"/>
          <w:color w:val="212529"/>
          <w:sz w:val="24"/>
          <w:szCs w:val="24"/>
          <w:lang w:val="en"/>
        </w:rPr>
      </w:pPr>
      <w:r w:rsidRPr="009E5263">
        <w:rPr>
          <w:rFonts w:ascii="Arial" w:eastAsia="Cambria" w:hAnsi="Arial" w:cs="Arial"/>
          <w:sz w:val="24"/>
          <w:szCs w:val="24"/>
          <w:lang w:val="en-US"/>
        </w:rPr>
        <w:t>If you are an essential frontline worker with a child/children aged 0-3 years please email </w:t>
      </w:r>
      <w:hyperlink r:id="rId7" w:history="1">
        <w:r w:rsidRPr="009E5263">
          <w:rPr>
            <w:rFonts w:ascii="Arial" w:eastAsia="Cambria" w:hAnsi="Arial" w:cs="Arial"/>
            <w:color w:val="0000FF"/>
            <w:sz w:val="24"/>
            <w:szCs w:val="24"/>
            <w:u w:val="single"/>
            <w:lang w:val="en"/>
          </w:rPr>
          <w:t>childcareplayemergencyplanning@rctcbc.gov.uk</w:t>
        </w:r>
      </w:hyperlink>
      <w:r w:rsidRPr="009E5263">
        <w:rPr>
          <w:rFonts w:ascii="Arial" w:eastAsia="Cambria" w:hAnsi="Arial" w:cs="Arial"/>
          <w:color w:val="212529"/>
          <w:sz w:val="24"/>
          <w:szCs w:val="24"/>
          <w:lang w:val="en"/>
        </w:rPr>
        <w:t xml:space="preserve"> to arrange your support.</w:t>
      </w:r>
    </w:p>
    <w:p w:rsidR="009E5263" w:rsidRPr="009E5263" w:rsidRDefault="009E5263" w:rsidP="009E5263">
      <w:pPr>
        <w:spacing w:after="0" w:line="240" w:lineRule="auto"/>
        <w:jc w:val="both"/>
        <w:rPr>
          <w:rFonts w:ascii="Arial" w:eastAsia="Cambria" w:hAnsi="Arial" w:cs="Arial"/>
          <w:color w:val="212529"/>
          <w:sz w:val="24"/>
          <w:szCs w:val="24"/>
          <w:lang w:val="en"/>
        </w:rPr>
      </w:pPr>
    </w:p>
    <w:p w:rsidR="009E5263" w:rsidRPr="009E5263" w:rsidRDefault="009E5263" w:rsidP="009E5263">
      <w:pPr>
        <w:spacing w:after="0" w:line="240" w:lineRule="auto"/>
        <w:jc w:val="both"/>
        <w:rPr>
          <w:rFonts w:ascii="Arial" w:eastAsia="Cambria" w:hAnsi="Arial" w:cs="Arial"/>
          <w:color w:val="212529"/>
          <w:sz w:val="24"/>
          <w:szCs w:val="24"/>
          <w:lang w:val="en"/>
        </w:rPr>
      </w:pPr>
    </w:p>
    <w:p w:rsidR="009E5263" w:rsidRPr="009E5263" w:rsidRDefault="009E5263" w:rsidP="009E5263">
      <w:pPr>
        <w:spacing w:after="0" w:line="240" w:lineRule="auto"/>
        <w:jc w:val="both"/>
        <w:rPr>
          <w:rFonts w:ascii="Arial" w:eastAsia="Cambria" w:hAnsi="Arial" w:cs="Arial"/>
          <w:b/>
          <w:bCs/>
          <w:sz w:val="24"/>
          <w:szCs w:val="24"/>
          <w:u w:val="single"/>
          <w:lang w:val="en"/>
        </w:rPr>
      </w:pPr>
      <w:r w:rsidRPr="009E5263">
        <w:rPr>
          <w:rFonts w:ascii="Arial" w:eastAsia="Cambria" w:hAnsi="Arial" w:cs="Arial"/>
          <w:b/>
          <w:bCs/>
          <w:sz w:val="24"/>
          <w:szCs w:val="24"/>
          <w:u w:val="single"/>
          <w:lang w:val="en"/>
        </w:rPr>
        <w:t>Free School Meals Breakfast and Packed Lunch Request</w:t>
      </w:r>
    </w:p>
    <w:p w:rsidR="009E5263" w:rsidRPr="009E5263" w:rsidRDefault="009E5263" w:rsidP="009E5263">
      <w:pPr>
        <w:spacing w:after="0" w:line="240" w:lineRule="auto"/>
        <w:jc w:val="both"/>
        <w:rPr>
          <w:rFonts w:ascii="Arial" w:eastAsia="Cambria" w:hAnsi="Arial" w:cs="Arial"/>
          <w:b/>
          <w:bCs/>
          <w:sz w:val="24"/>
          <w:szCs w:val="24"/>
          <w:u w:val="single"/>
          <w:lang w:val="en"/>
        </w:rPr>
      </w:pPr>
    </w:p>
    <w:p w:rsidR="009E5263" w:rsidRPr="009E5263" w:rsidRDefault="009E5263" w:rsidP="009E5263">
      <w:pPr>
        <w:spacing w:after="0" w:line="240" w:lineRule="auto"/>
        <w:jc w:val="both"/>
        <w:rPr>
          <w:rFonts w:ascii="Arial" w:eastAsia="Cambria" w:hAnsi="Arial" w:cs="Arial"/>
          <w:sz w:val="24"/>
          <w:szCs w:val="24"/>
          <w:lang w:val="en"/>
        </w:rPr>
      </w:pPr>
      <w:r w:rsidRPr="009E5263">
        <w:rPr>
          <w:rFonts w:ascii="Arial" w:eastAsia="Cambria" w:hAnsi="Arial" w:cs="Arial"/>
          <w:sz w:val="24"/>
          <w:szCs w:val="24"/>
          <w:lang w:val="en"/>
        </w:rPr>
        <w:t>Parents/</w:t>
      </w:r>
      <w:proofErr w:type="spellStart"/>
      <w:r w:rsidRPr="009E5263">
        <w:rPr>
          <w:rFonts w:ascii="Arial" w:eastAsia="Cambria" w:hAnsi="Arial" w:cs="Arial"/>
          <w:sz w:val="24"/>
          <w:szCs w:val="24"/>
          <w:lang w:val="en"/>
        </w:rPr>
        <w:t>carers</w:t>
      </w:r>
      <w:proofErr w:type="spellEnd"/>
      <w:r w:rsidRPr="009E5263">
        <w:rPr>
          <w:rFonts w:ascii="Arial" w:eastAsia="Cambria" w:hAnsi="Arial" w:cs="Arial"/>
          <w:sz w:val="24"/>
          <w:szCs w:val="24"/>
          <w:lang w:val="en"/>
        </w:rPr>
        <w:t xml:space="preserve"> of children who are entitled to free school meals will be able to collect a breakfast and packed lunch from their local primary school during the Coronavirus school closure period.  </w:t>
      </w:r>
    </w:p>
    <w:p w:rsidR="009E5263" w:rsidRPr="009E5263" w:rsidRDefault="009E5263" w:rsidP="009E5263">
      <w:pPr>
        <w:spacing w:after="0" w:line="240" w:lineRule="auto"/>
        <w:jc w:val="both"/>
        <w:rPr>
          <w:rFonts w:ascii="Arial" w:eastAsia="Cambria" w:hAnsi="Arial" w:cs="Arial"/>
          <w:sz w:val="24"/>
          <w:szCs w:val="24"/>
          <w:lang w:val="en"/>
        </w:rPr>
      </w:pPr>
    </w:p>
    <w:p w:rsidR="009E5263" w:rsidRPr="009E5263" w:rsidRDefault="009E5263" w:rsidP="009E5263">
      <w:pPr>
        <w:spacing w:after="0" w:line="240" w:lineRule="auto"/>
        <w:jc w:val="both"/>
        <w:rPr>
          <w:rFonts w:ascii="Arial" w:eastAsia="Cambria" w:hAnsi="Arial" w:cs="Arial"/>
          <w:sz w:val="24"/>
          <w:szCs w:val="24"/>
        </w:rPr>
      </w:pPr>
      <w:r w:rsidRPr="009E5263">
        <w:rPr>
          <w:rFonts w:ascii="Arial" w:eastAsia="Cambria" w:hAnsi="Arial" w:cs="Arial"/>
          <w:sz w:val="24"/>
          <w:szCs w:val="24"/>
          <w:lang w:val="en"/>
        </w:rPr>
        <w:t xml:space="preserve">The food will be a cold provision which will be packaged for take away and can be collected between 11am and midday each day.  Each pack will contain a packed lunch for the collection day and breakfast for the following morning. </w:t>
      </w:r>
    </w:p>
    <w:p w:rsidR="009E5263" w:rsidRPr="009E5263" w:rsidRDefault="009E5263" w:rsidP="009E5263">
      <w:pPr>
        <w:spacing w:after="0" w:line="240" w:lineRule="auto"/>
        <w:jc w:val="both"/>
        <w:rPr>
          <w:rFonts w:ascii="Arial" w:eastAsia="Cambria" w:hAnsi="Arial" w:cs="Arial"/>
          <w:sz w:val="24"/>
          <w:szCs w:val="24"/>
          <w:lang w:val="en"/>
        </w:rPr>
      </w:pPr>
    </w:p>
    <w:p w:rsidR="009E5263" w:rsidRPr="009E5263" w:rsidRDefault="009E5263" w:rsidP="009E5263">
      <w:pPr>
        <w:spacing w:after="0" w:line="240" w:lineRule="auto"/>
        <w:rPr>
          <w:rFonts w:ascii="Arial" w:eastAsia="Cambria" w:hAnsi="Arial" w:cs="Arial"/>
          <w:b/>
          <w:bCs/>
          <w:sz w:val="24"/>
          <w:szCs w:val="24"/>
          <w:lang w:val="en-US"/>
        </w:rPr>
      </w:pPr>
      <w:r w:rsidRPr="009E5263">
        <w:rPr>
          <w:rFonts w:ascii="Arial" w:eastAsia="Cambria" w:hAnsi="Arial" w:cs="Arial"/>
          <w:sz w:val="24"/>
          <w:szCs w:val="24"/>
          <w:lang w:val="en"/>
        </w:rPr>
        <w:t xml:space="preserve">Please click on the attached link to an e-form </w:t>
      </w:r>
      <w:hyperlink r:id="rId8" w:history="1">
        <w:r w:rsidRPr="009E5263">
          <w:rPr>
            <w:rFonts w:ascii="Arial" w:eastAsia="Cambria" w:hAnsi="Arial" w:cs="Arial"/>
            <w:color w:val="0000FF"/>
            <w:sz w:val="24"/>
            <w:szCs w:val="24"/>
            <w:u w:val="single"/>
            <w:lang w:val="en-US"/>
          </w:rPr>
          <w:t>https://forms.rctcbc.gov.uk/en/Web/coronavirusfreeschoolmeals/startnew</w:t>
        </w:r>
      </w:hyperlink>
      <w:r w:rsidRPr="009E5263">
        <w:rPr>
          <w:rFonts w:ascii="Arial" w:eastAsia="Cambria" w:hAnsi="Arial" w:cs="Arial"/>
          <w:b/>
          <w:bCs/>
          <w:sz w:val="24"/>
          <w:szCs w:val="24"/>
          <w:lang w:val="en-US"/>
        </w:rPr>
        <w:t xml:space="preserve"> </w:t>
      </w:r>
    </w:p>
    <w:p w:rsidR="009E5263" w:rsidRPr="009E5263" w:rsidRDefault="009E5263" w:rsidP="009E5263">
      <w:pPr>
        <w:spacing w:after="0" w:line="240" w:lineRule="auto"/>
        <w:rPr>
          <w:rFonts w:ascii="Arial" w:eastAsia="Cambria" w:hAnsi="Arial" w:cs="Arial"/>
          <w:b/>
          <w:bCs/>
          <w:sz w:val="24"/>
          <w:szCs w:val="24"/>
        </w:rPr>
      </w:pPr>
      <w:proofErr w:type="gramStart"/>
      <w:r w:rsidRPr="009E5263">
        <w:rPr>
          <w:rFonts w:ascii="Arial" w:eastAsia="Cambria" w:hAnsi="Arial" w:cs="Arial"/>
          <w:sz w:val="24"/>
          <w:szCs w:val="24"/>
          <w:lang w:val="en"/>
        </w:rPr>
        <w:t>and</w:t>
      </w:r>
      <w:proofErr w:type="gramEnd"/>
      <w:r w:rsidRPr="009E5263">
        <w:rPr>
          <w:rFonts w:ascii="Arial" w:eastAsia="Cambria" w:hAnsi="Arial" w:cs="Arial"/>
          <w:sz w:val="24"/>
          <w:szCs w:val="24"/>
          <w:lang w:val="en"/>
        </w:rPr>
        <w:t xml:space="preserve"> complete the required details. </w:t>
      </w:r>
    </w:p>
    <w:p w:rsidR="009E5263" w:rsidRPr="009E5263" w:rsidRDefault="009E5263" w:rsidP="009E5263">
      <w:pPr>
        <w:spacing w:after="200" w:line="240" w:lineRule="auto"/>
        <w:rPr>
          <w:rFonts w:ascii="Arial" w:eastAsia="Cambria" w:hAnsi="Arial" w:cs="Arial"/>
          <w:b/>
          <w:sz w:val="24"/>
          <w:szCs w:val="24"/>
          <w:lang w:val="en-US"/>
        </w:rPr>
      </w:pPr>
    </w:p>
    <w:p w:rsidR="009E5263" w:rsidRPr="009E5263" w:rsidRDefault="009E5263" w:rsidP="009E5263">
      <w:pPr>
        <w:spacing w:after="200" w:line="240" w:lineRule="auto"/>
        <w:rPr>
          <w:rFonts w:ascii="Arial" w:eastAsia="Cambria" w:hAnsi="Arial" w:cs="Arial"/>
          <w:b/>
          <w:sz w:val="24"/>
          <w:szCs w:val="24"/>
          <w:u w:val="single"/>
          <w:lang w:val="en-US"/>
        </w:rPr>
      </w:pPr>
      <w:r w:rsidRPr="009E5263">
        <w:rPr>
          <w:rFonts w:ascii="Arial" w:eastAsia="Cambria" w:hAnsi="Arial" w:cs="Arial"/>
          <w:b/>
          <w:sz w:val="24"/>
          <w:szCs w:val="24"/>
          <w:u w:val="single"/>
          <w:lang w:val="en-US"/>
        </w:rPr>
        <w:t>Vulnerable Learners</w:t>
      </w:r>
    </w:p>
    <w:p w:rsidR="009E5263" w:rsidRPr="009E5263" w:rsidRDefault="009E5263" w:rsidP="009E5263">
      <w:pPr>
        <w:tabs>
          <w:tab w:val="left" w:pos="2244"/>
        </w:tabs>
        <w:spacing w:after="200" w:line="240" w:lineRule="auto"/>
        <w:rPr>
          <w:rFonts w:ascii="Arial" w:eastAsia="Cambria" w:hAnsi="Arial" w:cs="Arial"/>
          <w:sz w:val="24"/>
          <w:szCs w:val="24"/>
          <w:lang w:val="en-US"/>
        </w:rPr>
      </w:pPr>
      <w:r w:rsidRPr="009E5263">
        <w:rPr>
          <w:rFonts w:ascii="Arial" w:eastAsia="Cambria" w:hAnsi="Arial" w:cs="Arial"/>
          <w:sz w:val="24"/>
          <w:szCs w:val="24"/>
          <w:lang w:val="en-US"/>
        </w:rPr>
        <w:t xml:space="preserve">If your child is deemed to meet vulnerable learner eligibility and you require emergency childcare please complete the attached link. </w:t>
      </w:r>
      <w:hyperlink r:id="rId9" w:history="1">
        <w:r w:rsidRPr="009E5263">
          <w:rPr>
            <w:rFonts w:ascii="Arial" w:eastAsia="Cambria" w:hAnsi="Arial" w:cs="Arial"/>
            <w:color w:val="0000FF"/>
            <w:sz w:val="24"/>
            <w:szCs w:val="24"/>
            <w:u w:val="single"/>
            <w:lang w:val="en-US"/>
          </w:rPr>
          <w:t>https://forms.rctcbc.gov.uk/en/Web/coronaviruschildcare/startnew</w:t>
        </w:r>
      </w:hyperlink>
    </w:p>
    <w:p w:rsidR="009E5263" w:rsidRPr="009E5263" w:rsidRDefault="009E5263" w:rsidP="009E5263">
      <w:pPr>
        <w:spacing w:after="0" w:line="240" w:lineRule="auto"/>
        <w:jc w:val="both"/>
        <w:rPr>
          <w:rFonts w:ascii="Arial" w:eastAsia="Cambria" w:hAnsi="Arial" w:cs="Arial"/>
          <w:sz w:val="24"/>
          <w:szCs w:val="24"/>
          <w:lang w:val="en-US" w:eastAsia="en-GB"/>
        </w:rPr>
      </w:pPr>
      <w:r w:rsidRPr="009E5263">
        <w:rPr>
          <w:rFonts w:ascii="Arial" w:eastAsia="Cambria" w:hAnsi="Arial" w:cs="Arial"/>
          <w:sz w:val="24"/>
          <w:szCs w:val="24"/>
          <w:lang w:val="en-US"/>
        </w:rPr>
        <w:t xml:space="preserve">Vulnerable learners include: children with safeguarding and welfare needs, children looked after, young </w:t>
      </w:r>
      <w:proofErr w:type="spellStart"/>
      <w:r w:rsidRPr="009E5263">
        <w:rPr>
          <w:rFonts w:ascii="Arial" w:eastAsia="Cambria" w:hAnsi="Arial" w:cs="Arial"/>
          <w:sz w:val="24"/>
          <w:szCs w:val="24"/>
          <w:lang w:val="en-US"/>
        </w:rPr>
        <w:t>carers</w:t>
      </w:r>
      <w:proofErr w:type="spellEnd"/>
      <w:r w:rsidRPr="009E5263">
        <w:rPr>
          <w:rFonts w:ascii="Arial" w:eastAsia="Cambria" w:hAnsi="Arial" w:cs="Arial"/>
          <w:sz w:val="24"/>
          <w:szCs w:val="24"/>
          <w:lang w:val="en-US"/>
        </w:rPr>
        <w:t xml:space="preserve"> and children with children with disabilities.</w:t>
      </w:r>
      <w:r w:rsidRPr="009E5263">
        <w:rPr>
          <w:rFonts w:ascii="Arial" w:eastAsia="Cambria" w:hAnsi="Arial" w:cs="Arial"/>
          <w:bCs/>
          <w:sz w:val="24"/>
          <w:szCs w:val="24"/>
          <w:lang w:val="en-US" w:eastAsia="en-GB"/>
        </w:rPr>
        <w:t xml:space="preserve"> During the week commencing 23</w:t>
      </w:r>
      <w:r w:rsidRPr="009E5263">
        <w:rPr>
          <w:rFonts w:ascii="Arial" w:eastAsia="Cambria" w:hAnsi="Arial" w:cs="Arial"/>
          <w:bCs/>
          <w:sz w:val="24"/>
          <w:szCs w:val="24"/>
          <w:vertAlign w:val="superscript"/>
          <w:lang w:val="en-US" w:eastAsia="en-GB"/>
        </w:rPr>
        <w:t>rd</w:t>
      </w:r>
      <w:r w:rsidRPr="009E5263">
        <w:rPr>
          <w:rFonts w:ascii="Arial" w:eastAsia="Cambria" w:hAnsi="Arial" w:cs="Arial"/>
          <w:bCs/>
          <w:sz w:val="24"/>
          <w:szCs w:val="24"/>
          <w:lang w:val="en-US" w:eastAsia="en-GB"/>
        </w:rPr>
        <w:t xml:space="preserve"> March</w:t>
      </w:r>
      <w:r w:rsidRPr="009E5263">
        <w:rPr>
          <w:rFonts w:ascii="Arial" w:eastAsia="Cambria" w:hAnsi="Arial" w:cs="Arial"/>
          <w:sz w:val="24"/>
          <w:szCs w:val="24"/>
          <w:lang w:val="en-US" w:eastAsia="en-GB"/>
        </w:rPr>
        <w:t xml:space="preserve">, the </w:t>
      </w:r>
      <w:r w:rsidRPr="009E5263">
        <w:rPr>
          <w:rFonts w:ascii="Arial" w:eastAsia="Cambria" w:hAnsi="Arial" w:cs="Arial"/>
          <w:bCs/>
          <w:sz w:val="24"/>
          <w:szCs w:val="24"/>
          <w:lang w:val="en" w:eastAsia="en-GB"/>
        </w:rPr>
        <w:t xml:space="preserve">emergency childcare will be offered in your usual school.  Normal school hours will operate and usual school transport for those who normally receive it will be provided.  For week commencing Monday 30th March, emergency childcare will be offered in seven emergency </w:t>
      </w:r>
      <w:proofErr w:type="spellStart"/>
      <w:r w:rsidRPr="009E5263">
        <w:rPr>
          <w:rFonts w:ascii="Arial" w:eastAsia="Cambria" w:hAnsi="Arial" w:cs="Arial"/>
          <w:bCs/>
          <w:sz w:val="24"/>
          <w:szCs w:val="24"/>
          <w:lang w:val="en" w:eastAsia="en-GB"/>
        </w:rPr>
        <w:t>centres</w:t>
      </w:r>
      <w:proofErr w:type="spellEnd"/>
      <w:r w:rsidRPr="009E5263">
        <w:rPr>
          <w:rFonts w:ascii="Arial" w:eastAsia="Cambria" w:hAnsi="Arial" w:cs="Arial"/>
          <w:bCs/>
          <w:sz w:val="24"/>
          <w:szCs w:val="24"/>
          <w:lang w:val="en" w:eastAsia="en-GB"/>
        </w:rPr>
        <w:t>.</w:t>
      </w:r>
      <w:r w:rsidRPr="009E5263">
        <w:rPr>
          <w:rFonts w:ascii="Arial" w:eastAsia="Cambria" w:hAnsi="Arial" w:cs="Arial"/>
          <w:sz w:val="24"/>
          <w:szCs w:val="24"/>
          <w:lang w:val="en" w:eastAsia="en-GB"/>
        </w:rPr>
        <w:t>  Provision for vulnerable learners will be for core school hours only. The Council is exploring future transport arrangements for 3 to 14 year olds from 30</w:t>
      </w:r>
      <w:r w:rsidRPr="009E5263">
        <w:rPr>
          <w:rFonts w:ascii="Arial" w:eastAsia="Cambria" w:hAnsi="Arial" w:cs="Arial"/>
          <w:sz w:val="24"/>
          <w:szCs w:val="24"/>
          <w:vertAlign w:val="superscript"/>
          <w:lang w:val="en" w:eastAsia="en-GB"/>
        </w:rPr>
        <w:t>th</w:t>
      </w:r>
      <w:r w:rsidRPr="009E5263">
        <w:rPr>
          <w:rFonts w:ascii="Arial" w:eastAsia="Cambria" w:hAnsi="Arial" w:cs="Arial"/>
          <w:sz w:val="24"/>
          <w:szCs w:val="24"/>
          <w:lang w:val="en" w:eastAsia="en-GB"/>
        </w:rPr>
        <w:t xml:space="preserve"> March onwards for the </w:t>
      </w:r>
      <w:r w:rsidRPr="009E5263">
        <w:rPr>
          <w:rFonts w:ascii="Arial" w:eastAsia="Cambria" w:hAnsi="Arial" w:cs="Arial"/>
          <w:sz w:val="24"/>
          <w:szCs w:val="24"/>
          <w:lang w:val="en" w:eastAsia="en-GB"/>
        </w:rPr>
        <w:lastRenderedPageBreak/>
        <w:t xml:space="preserve">emergency childcare between normal school hours.  </w:t>
      </w:r>
      <w:r w:rsidRPr="009E5263">
        <w:rPr>
          <w:rFonts w:ascii="Arial" w:eastAsia="Cambria" w:hAnsi="Arial" w:cs="Arial"/>
          <w:sz w:val="24"/>
          <w:szCs w:val="24"/>
          <w:lang w:val="en-US" w:eastAsia="en-GB"/>
        </w:rPr>
        <w:t xml:space="preserve">The provision for 3 to 14 year olds is being offered in seven school settings throughout the Rhondda </w:t>
      </w:r>
      <w:proofErr w:type="spellStart"/>
      <w:r w:rsidRPr="009E5263">
        <w:rPr>
          <w:rFonts w:ascii="Arial" w:eastAsia="Cambria" w:hAnsi="Arial" w:cs="Arial"/>
          <w:sz w:val="24"/>
          <w:szCs w:val="24"/>
          <w:lang w:val="en-US" w:eastAsia="en-GB"/>
        </w:rPr>
        <w:t>Cynon</w:t>
      </w:r>
      <w:proofErr w:type="spellEnd"/>
      <w:r w:rsidRPr="009E5263">
        <w:rPr>
          <w:rFonts w:ascii="Arial" w:eastAsia="Cambria" w:hAnsi="Arial" w:cs="Arial"/>
          <w:sz w:val="24"/>
          <w:szCs w:val="24"/>
          <w:lang w:val="en-US" w:eastAsia="en-GB"/>
        </w:rPr>
        <w:t xml:space="preserve"> </w:t>
      </w:r>
      <w:proofErr w:type="spellStart"/>
      <w:r w:rsidRPr="009E5263">
        <w:rPr>
          <w:rFonts w:ascii="Arial" w:eastAsia="Cambria" w:hAnsi="Arial" w:cs="Arial"/>
          <w:sz w:val="24"/>
          <w:szCs w:val="24"/>
          <w:lang w:val="en-US" w:eastAsia="en-GB"/>
        </w:rPr>
        <w:t>Taf</w:t>
      </w:r>
      <w:proofErr w:type="spellEnd"/>
      <w:r w:rsidRPr="009E5263">
        <w:rPr>
          <w:rFonts w:ascii="Arial" w:eastAsia="Cambria" w:hAnsi="Arial" w:cs="Arial"/>
          <w:sz w:val="24"/>
          <w:szCs w:val="24"/>
          <w:lang w:val="en-US" w:eastAsia="en-GB"/>
        </w:rPr>
        <w:t xml:space="preserve"> area.</w:t>
      </w:r>
    </w:p>
    <w:p w:rsidR="009E5263" w:rsidRPr="009E5263" w:rsidRDefault="009E5263" w:rsidP="009E5263">
      <w:pPr>
        <w:spacing w:after="0" w:line="240" w:lineRule="auto"/>
        <w:jc w:val="both"/>
        <w:rPr>
          <w:rFonts w:ascii="Arial" w:eastAsia="Cambria" w:hAnsi="Arial" w:cs="Arial"/>
          <w:sz w:val="24"/>
          <w:szCs w:val="24"/>
          <w:lang w:val="en-US" w:eastAsia="en-GB"/>
        </w:rPr>
      </w:pPr>
    </w:p>
    <w:p w:rsidR="009E5263" w:rsidRPr="009E5263" w:rsidRDefault="009E5263" w:rsidP="009E5263">
      <w:pPr>
        <w:tabs>
          <w:tab w:val="left" w:pos="2244"/>
        </w:tabs>
        <w:spacing w:after="200" w:line="240" w:lineRule="auto"/>
        <w:rPr>
          <w:rFonts w:ascii="Arial" w:eastAsia="Cambria" w:hAnsi="Arial" w:cs="Arial"/>
          <w:sz w:val="24"/>
          <w:szCs w:val="24"/>
          <w:lang w:val="en-US"/>
        </w:rPr>
      </w:pPr>
      <w:r w:rsidRPr="009E5263">
        <w:rPr>
          <w:rFonts w:ascii="Arial" w:eastAsia="Cambria" w:hAnsi="Arial" w:cs="Arial"/>
          <w:sz w:val="24"/>
          <w:szCs w:val="24"/>
          <w:lang w:val="en-US"/>
        </w:rPr>
        <w:t xml:space="preserve"> Please ensure that if you child is vulnerable and has significant medical and health needs that your child is self-isolated. Please see the attached link for further details.  </w:t>
      </w:r>
      <w:hyperlink r:id="rId10" w:history="1">
        <w:r w:rsidRPr="009E5263">
          <w:rPr>
            <w:rFonts w:ascii="Arial" w:eastAsia="Cambria" w:hAnsi="Arial" w:cs="Arial"/>
            <w:color w:val="0000FF"/>
            <w:sz w:val="24"/>
            <w:szCs w:val="24"/>
            <w:u w:val="single"/>
            <w:lang w:val="en-US"/>
          </w:rPr>
          <w:t>https://phw.nhs.wales/topics/latest-information-on-novel-coronavirus-covid-19/guidance-on-social-distancing-for-everyone-in-the-uk-and-protecting-older-people-and-vulnerable-adults/</w:t>
        </w:r>
      </w:hyperlink>
    </w:p>
    <w:p w:rsidR="002C1611" w:rsidRDefault="009E5263">
      <w:bookmarkStart w:id="0" w:name="_GoBack"/>
      <w:bookmarkEnd w:id="0"/>
    </w:p>
    <w:sectPr w:rsidR="002C16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5DDE"/>
    <w:multiLevelType w:val="hybridMultilevel"/>
    <w:tmpl w:val="97BCA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263"/>
    <w:rsid w:val="006D3790"/>
    <w:rsid w:val="009E5263"/>
    <w:rsid w:val="00DF0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2514B-D56C-41BF-84E8-52AD68CCA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rctcbc.gov.uk/en/Web/coronavirusfreeschoolmeals/startnew" TargetMode="External"/><Relationship Id="rId3" Type="http://schemas.openxmlformats.org/officeDocument/2006/relationships/settings" Target="settings.xml"/><Relationship Id="rId7" Type="http://schemas.openxmlformats.org/officeDocument/2006/relationships/hyperlink" Target="mailto:childcareplayemergencyplanning@rctcbc.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rctcbc.gov.uk/en/Web/coronaviruschildcare/startnew" TargetMode="External"/><Relationship Id="rId11" Type="http://schemas.openxmlformats.org/officeDocument/2006/relationships/fontTable" Target="fontTable.xml"/><Relationship Id="rId5" Type="http://schemas.openxmlformats.org/officeDocument/2006/relationships/hyperlink" Target="https://www.gov.uk/government/publications/coronavirus-covid-19-maintaining-educational-provision/guidance-for-schools-colleges-and-local-authorities-on-maintaining-educational-provision)" TargetMode="External"/><Relationship Id="rId10" Type="http://schemas.openxmlformats.org/officeDocument/2006/relationships/hyperlink" Target="https://phw.nhs.wales/topics/latest-information-on-novel-coronavirus-covid-19/guidance-on-social-distancing-for-everyone-in-the-uk-and-protecting-older-people-and-vulnerable-adults/" TargetMode="External"/><Relationship Id="rId4" Type="http://schemas.openxmlformats.org/officeDocument/2006/relationships/webSettings" Target="webSettings.xml"/><Relationship Id="rId9" Type="http://schemas.openxmlformats.org/officeDocument/2006/relationships/hyperlink" Target="https://forms.rctcbc.gov.uk/en/Web/coronaviruschildcare/startn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Baker (Darran Park Primary School)</dc:creator>
  <cp:keywords/>
  <dc:description/>
  <cp:lastModifiedBy>K Baker (Darran Park Primary School)</cp:lastModifiedBy>
  <cp:revision>1</cp:revision>
  <dcterms:created xsi:type="dcterms:W3CDTF">2020-03-20T11:31:00Z</dcterms:created>
  <dcterms:modified xsi:type="dcterms:W3CDTF">2020-03-20T11:31:00Z</dcterms:modified>
</cp:coreProperties>
</file>